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936E7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D936E7">
        <w:rPr>
          <w:rFonts w:ascii="Bookman Old Style" w:hAnsi="Bookman Old Style"/>
          <w:b/>
          <w:i/>
        </w:rPr>
        <w:t>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 </w:t>
      </w:r>
      <w:r w:rsidR="00D936E7">
        <w:rPr>
          <w:rFonts w:ascii="Bookman Old Style" w:hAnsi="Bookman Old Style" w:cs="Times New Roman"/>
          <w:b/>
          <w:i/>
        </w:rPr>
        <w:t>6</w:t>
      </w:r>
      <w:proofErr w:type="gramEnd"/>
      <w:r w:rsidR="00D936E7">
        <w:rPr>
          <w:rFonts w:ascii="Bookman Old Style" w:hAnsi="Bookman Old Style" w:cs="Times New Roman"/>
          <w:b/>
          <w:i/>
        </w:rPr>
        <w:t xml:space="preserve"> </w:t>
      </w:r>
      <w:r w:rsidR="00ED159E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D936E7">
        <w:rPr>
          <w:rFonts w:ascii="Bookman Old Style" w:hAnsi="Bookman Old Style"/>
          <w:b/>
          <w:i/>
        </w:rPr>
        <w:t>0</w:t>
      </w:r>
      <w:r w:rsidR="000F0B9F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D936E7">
        <w:rPr>
          <w:rFonts w:ascii="Bookman Old Style" w:hAnsi="Bookman Old Style"/>
          <w:b/>
          <w:bCs/>
        </w:rPr>
        <w:t>7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0F0B9F">
        <w:rPr>
          <w:rFonts w:ascii="Bookman Old Style" w:hAnsi="Bookman Old Style"/>
          <w:b/>
          <w:i/>
        </w:rPr>
        <w:t>56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DB2820" w:rsidRPr="00DB2820" w:rsidRDefault="00B678AD" w:rsidP="000F0B9F">
      <w:pPr>
        <w:ind w:firstLine="709"/>
        <w:jc w:val="both"/>
        <w:rPr>
          <w:rFonts w:ascii="Bookman Old Style" w:eastAsia="Batang" w:hAnsi="Bookman Old Style"/>
          <w:b/>
          <w:i/>
        </w:rPr>
      </w:pPr>
      <w:r w:rsidRPr="00953965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F5B57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DB2820" w:rsidRPr="00DB2820">
        <w:rPr>
          <w:rFonts w:ascii="Bookman Old Style" w:eastAsia="Batang" w:hAnsi="Bookman Old Style"/>
          <w:b/>
          <w:i/>
        </w:rPr>
        <w:t xml:space="preserve">İlimiz </w:t>
      </w:r>
      <w:proofErr w:type="gramStart"/>
      <w:r w:rsidR="00DB2820" w:rsidRPr="00DB2820">
        <w:rPr>
          <w:rFonts w:ascii="Bookman Old Style" w:eastAsia="Batang" w:hAnsi="Bookman Old Style"/>
          <w:b/>
          <w:i/>
        </w:rPr>
        <w:t>dahilindeki</w:t>
      </w:r>
      <w:proofErr w:type="gramEnd"/>
      <w:r w:rsidR="00DB2820" w:rsidRPr="00DB2820">
        <w:rPr>
          <w:rFonts w:ascii="Bookman Old Style" w:eastAsia="Batang" w:hAnsi="Bookman Old Style"/>
          <w:b/>
          <w:i/>
        </w:rPr>
        <w:t xml:space="preserve"> f</w:t>
      </w:r>
      <w:r w:rsidR="000F0B9F" w:rsidRPr="00DB2820">
        <w:rPr>
          <w:rFonts w:ascii="Bookman Old Style" w:eastAsia="Batang" w:hAnsi="Bookman Old Style"/>
          <w:b/>
          <w:i/>
        </w:rPr>
        <w:t>ındık ve ceviz yetiştiricilerinin ürünlerinin değerlendirilmesi ve pazarlaması amacıyla</w:t>
      </w:r>
      <w:r w:rsidR="00976422">
        <w:rPr>
          <w:rFonts w:ascii="Bookman Old Style" w:eastAsia="Batang" w:hAnsi="Bookman Old Style"/>
          <w:b/>
          <w:i/>
        </w:rPr>
        <w:t xml:space="preserve"> “Fındık ve Ceviz Kırma Tesisi” </w:t>
      </w:r>
      <w:r w:rsidR="000F0B9F" w:rsidRPr="00DB2820">
        <w:rPr>
          <w:rFonts w:ascii="Bookman Old Style" w:eastAsia="Batang" w:hAnsi="Bookman Old Style"/>
          <w:b/>
          <w:i/>
        </w:rPr>
        <w:t>ile “Paketleme Tesisi” kurulması gerektiği düşünülmüş olup konu hakkında yapılan incelemeler neticesinde</w:t>
      </w:r>
      <w:r w:rsidR="00976422">
        <w:rPr>
          <w:rFonts w:ascii="Bookman Old Style" w:eastAsia="Batang" w:hAnsi="Bookman Old Style"/>
          <w:b/>
          <w:i/>
        </w:rPr>
        <w:t>,</w:t>
      </w:r>
      <w:r w:rsidR="000F0B9F" w:rsidRPr="00DB2820">
        <w:rPr>
          <w:rFonts w:ascii="Bookman Old Style" w:eastAsia="Batang" w:hAnsi="Bookman Old Style"/>
          <w:b/>
          <w:i/>
        </w:rPr>
        <w:t xml:space="preserve"> Zonguldak ili Merkez ve ilçelerinde 2020 yılında toplamda 259.864 dekar alanda fındık, 10.521 dekar aland</w:t>
      </w:r>
      <w:r w:rsidR="00A47899">
        <w:rPr>
          <w:rFonts w:ascii="Bookman Old Style" w:eastAsia="Batang" w:hAnsi="Bookman Old Style"/>
          <w:b/>
          <w:i/>
        </w:rPr>
        <w:t>a ceviz yetiştirildiği görülmüş</w:t>
      </w:r>
      <w:r w:rsidR="000F0B9F" w:rsidRPr="00DB2820">
        <w:rPr>
          <w:rFonts w:ascii="Bookman Old Style" w:eastAsia="Batang" w:hAnsi="Bookman Old Style"/>
          <w:b/>
          <w:i/>
        </w:rPr>
        <w:t>, 22.566,23 ton fındık üretimi ile 2</w:t>
      </w:r>
      <w:r w:rsidR="00976422">
        <w:rPr>
          <w:rFonts w:ascii="Bookman Old Style" w:eastAsia="Batang" w:hAnsi="Bookman Old Style"/>
          <w:b/>
          <w:i/>
        </w:rPr>
        <w:t>.</w:t>
      </w:r>
      <w:r w:rsidR="000F0B9F" w:rsidRPr="00DB2820">
        <w:rPr>
          <w:rFonts w:ascii="Bookman Old Style" w:eastAsia="Batang" w:hAnsi="Bookman Old Style"/>
          <w:b/>
          <w:i/>
        </w:rPr>
        <w:t xml:space="preserve">200,2 ton ceviz üretimi yapıldığı </w:t>
      </w:r>
      <w:r w:rsidR="00DB2820" w:rsidRPr="00DB2820">
        <w:rPr>
          <w:rFonts w:ascii="Bookman Old Style" w:eastAsia="Batang" w:hAnsi="Bookman Old Style"/>
          <w:b/>
          <w:i/>
        </w:rPr>
        <w:t>anlaşılmıştır.</w:t>
      </w:r>
      <w:r w:rsidR="000F0B9F" w:rsidRPr="00DB2820">
        <w:rPr>
          <w:rFonts w:ascii="Bookman Old Style" w:eastAsia="Batang" w:hAnsi="Bookman Old Style"/>
          <w:b/>
          <w:i/>
        </w:rPr>
        <w:t xml:space="preserve"> </w:t>
      </w:r>
    </w:p>
    <w:p w:rsidR="0076145A" w:rsidRDefault="000F0B9F" w:rsidP="000F0B9F">
      <w:pPr>
        <w:ind w:firstLine="709"/>
        <w:jc w:val="both"/>
        <w:rPr>
          <w:rFonts w:ascii="Bookman Old Style" w:hAnsi="Bookman Old Style"/>
          <w:b/>
          <w:i/>
        </w:rPr>
      </w:pPr>
      <w:r w:rsidRPr="00DB2820">
        <w:rPr>
          <w:rFonts w:ascii="Bookman Old Style" w:eastAsia="Batang" w:hAnsi="Bookman Old Style"/>
          <w:b/>
          <w:i/>
        </w:rPr>
        <w:t>İlimizde toplamda 9 adet fındık işletme tesisi bulunduğu ve bahsi geçen tesislerin</w:t>
      </w:r>
      <w:r w:rsidR="00976422">
        <w:rPr>
          <w:rFonts w:ascii="Bookman Old Style" w:eastAsia="Batang" w:hAnsi="Bookman Old Style"/>
          <w:b/>
          <w:i/>
        </w:rPr>
        <w:t>,</w:t>
      </w:r>
      <w:r w:rsidRPr="00DB2820">
        <w:rPr>
          <w:rFonts w:ascii="Bookman Old Style" w:eastAsia="Batang" w:hAnsi="Bookman Old Style"/>
          <w:b/>
          <w:i/>
        </w:rPr>
        <w:t xml:space="preserve"> Kırma ve paketleme yaptıkları toplam kapasitelerinin ise 91.640 ton </w:t>
      </w:r>
      <w:r w:rsidR="0097768B" w:rsidRPr="00DB2820">
        <w:rPr>
          <w:rFonts w:ascii="Bookman Old Style" w:eastAsia="Batang" w:hAnsi="Bookman Old Style"/>
          <w:b/>
          <w:i/>
        </w:rPr>
        <w:t>olduğu bu</w:t>
      </w:r>
      <w:r w:rsidR="00DB2820" w:rsidRPr="00DB2820">
        <w:rPr>
          <w:rFonts w:ascii="Bookman Old Style" w:eastAsia="Batang" w:hAnsi="Bookman Old Style"/>
          <w:b/>
          <w:i/>
        </w:rPr>
        <w:t xml:space="preserve"> nedenle, </w:t>
      </w:r>
      <w:r w:rsidRPr="00DB2820">
        <w:rPr>
          <w:rFonts w:ascii="Bookman Old Style" w:eastAsia="Batang" w:hAnsi="Bookman Old Style"/>
          <w:b/>
          <w:i/>
        </w:rPr>
        <w:t xml:space="preserve"> İlimizde yapılan üretimin kapasitenin altında olduğundan</w:t>
      </w:r>
      <w:r w:rsidR="00976422">
        <w:rPr>
          <w:rFonts w:ascii="Bookman Old Style" w:eastAsia="Batang" w:hAnsi="Bookman Old Style"/>
          <w:b/>
          <w:i/>
        </w:rPr>
        <w:t>,</w:t>
      </w:r>
      <w:r w:rsidRPr="00DB2820">
        <w:rPr>
          <w:rFonts w:ascii="Bookman Old Style" w:eastAsia="Batang" w:hAnsi="Bookman Old Style"/>
          <w:b/>
          <w:i/>
        </w:rPr>
        <w:t xml:space="preserve"> Fındık ve Ceviz Kırma Tesisi ile Paketleme Tesisi kurulmasının gerekli olmadı</w:t>
      </w:r>
      <w:r w:rsidR="00DB2820" w:rsidRPr="00DB2820">
        <w:rPr>
          <w:rFonts w:ascii="Bookman Old Style" w:eastAsia="Batang" w:hAnsi="Bookman Old Style"/>
          <w:b/>
          <w:i/>
        </w:rPr>
        <w:t>ğına Komisyonumuz oy birliği ile karar vermiştir</w:t>
      </w:r>
      <w:r w:rsidR="00976422">
        <w:rPr>
          <w:rFonts w:ascii="Bookman Old Style" w:eastAsia="Batang" w:hAnsi="Bookman Old Style"/>
          <w:b/>
          <w:i/>
        </w:rPr>
        <w:t>.</w:t>
      </w:r>
      <w:r w:rsidR="00DB2820">
        <w:rPr>
          <w:rFonts w:ascii="Bookman Old Style" w:eastAsia="Batang" w:hAnsi="Bookman Old Style"/>
          <w:i/>
        </w:rPr>
        <w:t xml:space="preserve"> </w:t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976422">
        <w:rPr>
          <w:rFonts w:ascii="Bookman Old Style" w:hAnsi="Bookman Old Style"/>
          <w:b/>
          <w:i/>
        </w:rPr>
        <w:t>9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D936E7" w:rsidRPr="001D5107" w:rsidRDefault="00D936E7" w:rsidP="00D936E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D936E7" w:rsidRDefault="00D936E7" w:rsidP="00D936E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76422" w:rsidRDefault="00976422" w:rsidP="00D936E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76422" w:rsidRDefault="00976422" w:rsidP="00D936E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76422" w:rsidRPr="001D5107" w:rsidRDefault="00976422" w:rsidP="00D936E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936E7" w:rsidRPr="001D5107" w:rsidRDefault="00D936E7" w:rsidP="00D936E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</w:p>
    <w:p w:rsidR="00976422" w:rsidRDefault="00976422" w:rsidP="00D936E7">
      <w:pPr>
        <w:pStyle w:val="AralkYok"/>
        <w:rPr>
          <w:rFonts w:ascii="Bookman Old Style" w:hAnsi="Bookman Old Style" w:cs="Times New Roman"/>
          <w:b/>
          <w:i/>
        </w:rPr>
      </w:pPr>
    </w:p>
    <w:p w:rsidR="00976422" w:rsidRDefault="00976422" w:rsidP="00D936E7">
      <w:pPr>
        <w:pStyle w:val="AralkYok"/>
        <w:rPr>
          <w:rFonts w:ascii="Bookman Old Style" w:hAnsi="Bookman Old Style" w:cs="Times New Roman"/>
          <w:b/>
          <w:i/>
        </w:rPr>
      </w:pPr>
    </w:p>
    <w:p w:rsidR="00976422" w:rsidRDefault="00976422" w:rsidP="00D936E7">
      <w:pPr>
        <w:pStyle w:val="AralkYok"/>
        <w:rPr>
          <w:rFonts w:ascii="Bookman Old Style" w:hAnsi="Bookman Old Style" w:cs="Times New Roman"/>
          <w:b/>
          <w:i/>
        </w:rPr>
      </w:pPr>
    </w:p>
    <w:p w:rsidR="00976422" w:rsidRPr="001D5107" w:rsidRDefault="00976422" w:rsidP="00D936E7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D936E7" w:rsidRDefault="00D936E7" w:rsidP="00D936E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D936E7" w:rsidRPr="001D5107" w:rsidRDefault="00D936E7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936E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sectPr w:rsidR="009C738D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68B" w:rsidRDefault="0097768B" w:rsidP="005C41D9">
      <w:pPr>
        <w:spacing w:after="0" w:line="240" w:lineRule="auto"/>
      </w:pPr>
      <w:r>
        <w:separator/>
      </w:r>
    </w:p>
  </w:endnote>
  <w:endnote w:type="continuationSeparator" w:id="0">
    <w:p w:rsidR="0097768B" w:rsidRDefault="0097768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68B" w:rsidRDefault="0097768B" w:rsidP="005C41D9">
      <w:pPr>
        <w:spacing w:after="0" w:line="240" w:lineRule="auto"/>
      </w:pPr>
      <w:r>
        <w:separator/>
      </w:r>
    </w:p>
  </w:footnote>
  <w:footnote w:type="continuationSeparator" w:id="0">
    <w:p w:rsidR="0097768B" w:rsidRDefault="0097768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6305"/>
  </w:hdrShapeDefaults>
  <w:footnotePr>
    <w:footnote w:id="-1"/>
    <w:footnote w:id="0"/>
  </w:footnotePr>
  <w:endnotePr>
    <w:endnote w:id="-1"/>
    <w:endnote w:id="0"/>
  </w:endnotePr>
  <w:compat/>
  <w:rsids>
    <w:rsidRoot w:val="00D3429A"/>
    <w:rsid w:val="0000457C"/>
    <w:rsid w:val="0000605B"/>
    <w:rsid w:val="00035EEB"/>
    <w:rsid w:val="00041151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0F0B9F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2749"/>
    <w:rsid w:val="003A4A7A"/>
    <w:rsid w:val="003D5A57"/>
    <w:rsid w:val="003F7C89"/>
    <w:rsid w:val="00412A2E"/>
    <w:rsid w:val="00420A5F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C2A5C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4530"/>
    <w:rsid w:val="008011AD"/>
    <w:rsid w:val="0080148C"/>
    <w:rsid w:val="008035C8"/>
    <w:rsid w:val="00813740"/>
    <w:rsid w:val="00817C86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215F0"/>
    <w:rsid w:val="0093155D"/>
    <w:rsid w:val="00943E97"/>
    <w:rsid w:val="00944B33"/>
    <w:rsid w:val="00950223"/>
    <w:rsid w:val="00953965"/>
    <w:rsid w:val="00960C6D"/>
    <w:rsid w:val="00973A90"/>
    <w:rsid w:val="00975F9B"/>
    <w:rsid w:val="00976422"/>
    <w:rsid w:val="0097768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47899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BA6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14480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B2820"/>
    <w:rsid w:val="00DC0EBE"/>
    <w:rsid w:val="00DC59DB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D159E"/>
    <w:rsid w:val="00F177A0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6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95F9D-F3FB-4143-BE90-9C46D153A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ENİS</cp:lastModifiedBy>
  <cp:revision>7</cp:revision>
  <cp:lastPrinted>2020-01-13T08:07:00Z</cp:lastPrinted>
  <dcterms:created xsi:type="dcterms:W3CDTF">2020-09-03T08:47:00Z</dcterms:created>
  <dcterms:modified xsi:type="dcterms:W3CDTF">2020-09-03T11:03:00Z</dcterms:modified>
</cp:coreProperties>
</file>